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运动场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15运输3黄钊林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15物流3朱郴</w:t>
            </w:r>
          </w:p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15物流5黄钊林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15航材2黄钊林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15运输4黄钊林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15物流4朱郴</w:t>
            </w:r>
          </w:p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15航材1黄钊林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15运输1黄钊林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15物流1朱郴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15物流6黄钊林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15运输2黄钊林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15物流2朱郴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</w:tr>
    </w:tbl>
    <w:p w:rsidR="00CC676C" w:rsidRDefault="00CC676C">
      <w:pPr>
        <w:spacing w:line="240" w:lineRule="exact"/>
        <w:ind w:firstLineChars="150" w:firstLine="315"/>
        <w:rPr>
          <w:rFonts w:ascii="黑体" w:eastAsia="黑体"/>
        </w:rPr>
      </w:pPr>
    </w:p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公共机房2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</w:tbl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订座实训室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14运输2民航计算机订座高文霞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14运输3民航计算机订座高文霞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14运输1/14运输2民航计算机订座高文霞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14运输1民航计算机订座高文霞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14运输6民航计算机订座马晓红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14运输4民航计算机订座高文霞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14运输3/14运输4民航计算机订座高文霞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14运输6民航计算机订座马晓红（单周）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14运输5民航计算机订座万青（双周）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14运输5民航计算机订座万青（双周）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</w:tbl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物流机房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14航材2企业经营管理沙盘赵宏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14航材1企业经营管理沙盘赵宏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</w:tbl>
    <w:p w:rsidR="00CC676C" w:rsidRDefault="00CC676C">
      <w:pPr>
        <w:spacing w:line="240" w:lineRule="exact"/>
        <w:ind w:firstLineChars="150" w:firstLine="315"/>
        <w:rPr>
          <w:rFonts w:ascii="黑体" w:eastAsia="黑体"/>
        </w:rPr>
      </w:pPr>
    </w:p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物流实训室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14物流1物流信息系统操作袁琦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14物流4物流信息系统操作袁琦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14物流5物流信息系统操作袁琦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14物流2物流信息系统操作袁琦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14物流3物流信息系统操作袁琦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14航材2仓储业务实训袁琦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14航材1仓储业务实训袁琦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14物流6物流信息系统操作袁琦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</w:tbl>
    <w:p w:rsidR="00CC676C" w:rsidRDefault="00CC676C">
      <w:pPr>
        <w:spacing w:line="240" w:lineRule="exact"/>
        <w:ind w:firstLineChars="150" w:firstLine="315"/>
        <w:rPr>
          <w:rFonts w:ascii="黑体" w:eastAsia="黑体"/>
        </w:rPr>
      </w:pPr>
    </w:p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K3-203（150座）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14物流1物流信息系统操作袁琦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14物流1国际货运代理范泽剑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14物流1英语口语（双号）谢苑玲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14运输1/14运输2民航计算机订座高文霞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14物流12民用航空法王娟娟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14物流1专业英语许欣逸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14物流国际贸易叶萍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14物流1出入境货物报检何霞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14物流12民航快递收益管理樊丽娟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14物流12电子商务王涛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14物流1英语口语（单号）谢苑玲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14物流12飞机载重平衡张辉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14物流12毛泽东思想和中国特设社会主义理论曾祥耿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lastRenderedPageBreak/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14物流12物流配送郑玲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14物流12就业与创业指导陈明标/飞机载重平衡张辉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</w:tbl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K3-204（150座）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14运输2民航计算机订座高文霞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14物流2英语口语（单号）谢苑玲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14物流2国际贸易叶萍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14物流2出入境货物报检何霞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14物流6国际货运代理范泽剑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14运输1民航计算机订座高文霞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14物流2物流信息系统操作袁琦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14物流2国际货运代理范泽剑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14物流2英语口语（双号）谢苑玲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14运输4大英口语（单号）蓝美艳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14物流2专业英语许欣逸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14物流6物流信息系统操作袁琦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14航材2专业英语王婷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</w:tr>
    </w:tbl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K3-208（150座）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14物流3国际贸易叶萍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14物流3出入境货物报检何霞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14物流4英语口语（双号）刘文兰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14物流34毛泽东思想和中国特设社会主义理论曾祥耿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14物流34物流配送郑玲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14物流3英语口语（单号）谢苑玲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14物流3物流信息系统操作袁琦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14物流34飞机载重平衡张辉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14物流4国际货运代理范泽剑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14物流34民用航空法王娟娟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14物流34就业与创业指导陈明标/飞机载重平衡张辉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14物流3英语口语（双号）谢苑玲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14物流34民航快递收益管理樊丽娟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14物流34电子商务王涛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14物流4专业英语许欣逸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 3国际货运代理范泽剑</w:t>
            </w:r>
          </w:p>
        </w:tc>
      </w:tr>
    </w:tbl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K3-209（150座）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14航材1/14航材2航材管理郑玲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14物流4英语口语（单号）刘文兰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14物流4物流信息系统操作袁琦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14物流56飞机载重平衡张辉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14物流5物流信息系统操作袁琦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14航材12电子商务王涛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14物流4国际贸易叶萍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14物流4出入境货物报检何霞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14物流5英语口语（双号）刘文兰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14物流56毛泽东思想和中国特设社会主义理论曾祥耿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lastRenderedPageBreak/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14航材1专业英语王婷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14物流6英语口语（单号）刘文兰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14物流5专业英语许欣逸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14物流5国际货运代理范泽剑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14航材1大英口语（单号）银姗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14物流6国际贸易叶萍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14物流56民航快递收益管理樊丽娟</w:t>
            </w:r>
          </w:p>
        </w:tc>
      </w:tr>
    </w:tbl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K3-303（150座）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14物流5出入境货物报检王婷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14物流56电子商务王涛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14航材1国际贸易王婷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14物流4专业英语许欣逸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14航材12就业与创业指导王通（双周）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14物流6出入境货物报检王婷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14物流56就业与创业指导陈明标/飞机载重平衡张辉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14航材1航材管理郑玲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14物流6专业英语许欣逸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14航材2仓储业务实训袁琦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14物流56物流配送郑玲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14物流5国际贸易叶萍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14物流6英语口语（双号）刘文兰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14航材12燃气涡轮发动机宫宝成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14物流56民用航空法王娟娟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14物流5英语口语（单号）刘文兰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14航材12毛泽东思想和中国特设社会主义理论曾祥耿</w:t>
            </w:r>
          </w:p>
        </w:tc>
      </w:tr>
    </w:tbl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K3-304（150座）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14运输1大英口语（单号）银姗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14航材2国际货代何霞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14航材2航材管理郑玲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14航材1大英口语（双号）蓝美艳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14运输2大英口语（单号）银姗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14航材2英语口语（双号）刘文兰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14航材2国际贸易王婷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14航材12飞机构造基础符双学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60" w:lineRule="exact"/>
              <w:jc w:val="center"/>
              <w:rPr>
                <w:rFonts w:ascii="黑体" w:eastAsia="黑体" w:hAnsi="宋体"/>
                <w:color w:val="FF0000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14运输12值机与行李运输贾晓慧（双周）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14运输12值机与行李运输贾晓慧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14航材2报检实务何霞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14航材1报检实务何霞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14运输2航空货物运输</w:t>
            </w:r>
          </w:p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赵忠义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14运输12市场营销孙虎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14航材2英语口语（单号）   谢苑玲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14运输12民航商务英语樊春雷/市场营销/孙虎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14运输1航空货物运输</w:t>
            </w:r>
          </w:p>
          <w:p w:rsidR="00CC676C" w:rsidRDefault="00735A2A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赵忠义</w:t>
            </w:r>
          </w:p>
        </w:tc>
      </w:tr>
    </w:tbl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K3-307（150座）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lastRenderedPageBreak/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14运输12就业与创业指导王通（双周）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14运输1大英口语（双号）银姗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14运输34就业与创业指导王通/值机与行李运输贾晓慧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14运输34市场营销孙虎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14航材1国际货代何霞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14运输56就业与创业指导王通（双周）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14运输2大英口语（双号）银姗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14运输3/14运输4民航计算机订座高文霞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14运输3大英口语（单号）银姗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14航材1仓储业务实训袁琦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14运输4大英口语（双号）蓝美艳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14运输34值机与行李运输贾晓慧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</w:tbl>
    <w:p w:rsidR="00CC676C" w:rsidRDefault="00CC676C">
      <w:pPr>
        <w:spacing w:line="240" w:lineRule="exact"/>
        <w:ind w:firstLineChars="150" w:firstLine="315"/>
        <w:rPr>
          <w:rFonts w:ascii="黑体" w:eastAsia="黑体"/>
        </w:rPr>
      </w:pPr>
    </w:p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K3-308（150座）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14运输5大英口语（单号）蓝美艳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14运输12毛泽东思想和中国特设社会主义理论曾祥耿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14运输3民航计算机订座高文霞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14运输5航空货物运输赵忠义</w:t>
            </w:r>
          </w:p>
        </w:tc>
      </w:tr>
      <w:tr w:rsidR="00CC676C">
        <w:trPr>
          <w:trHeight w:val="63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14运输56值机与行李运输贾晓慧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14运输12航空法王娟娟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14运输4民航计算机订座高文霞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14运输34民航商务英语樊春雷/市场营销孙虎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14运输6航空货物运输赵忠义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14运输56市场营销孙虎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14运输12民航商务英语樊春雷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14运输3大英口语（双号）银姗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14运输56值机与行李运输贾晓慧（双周）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14运输6大英口语（单号）蓝美艳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14运输6大英口语（双号）蓝美艳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color w:val="FF0000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14运输6民航计算机订座马晓红（单周）</w:t>
            </w:r>
          </w:p>
        </w:tc>
      </w:tr>
    </w:tbl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K3-403（150座）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14运输4航空货物运输赵忠义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18"/>
              </w:rPr>
              <w:t>15物流12思想道德修养与法律基础郜会远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宋体" w:cs="宋体"/>
                <w:bCs/>
                <w:color w:val="FF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黑体" w:eastAsia="黑体" w:hAnsi="宋体" w:hint="eastAsia"/>
                <w:sz w:val="18"/>
              </w:rPr>
              <w:t>14运输34毛泽东思想和中国特设社会主义理论曾祥耿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14运输3航空货物运输赵忠义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14运输5大英口语（双号）蓝美艳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15物流2大英口语李芝莉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14运输34航空法王娟娟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14运输56民航商务英语樊春雷</w:t>
            </w:r>
            <w:r>
              <w:rPr>
                <w:rFonts w:ascii="黑体" w:eastAsia="黑体" w:hAnsi="宋体" w:hint="eastAsia"/>
                <w:sz w:val="18"/>
              </w:rPr>
              <w:lastRenderedPageBreak/>
              <w:t>/市场营销孙虎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lastRenderedPageBreak/>
              <w:t>15物流12大学生心理健康教育</w:t>
            </w:r>
            <w:r>
              <w:rPr>
                <w:rFonts w:ascii="黑体" w:eastAsia="黑体" w:hAnsi="宋体" w:hint="eastAsia"/>
                <w:sz w:val="18"/>
              </w:rPr>
              <w:lastRenderedPageBreak/>
              <w:t>曾瑜芬（双周）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lastRenderedPageBreak/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14运输5民航计算机订座万青（双周）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14运输34民航商务英语樊春雷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14运输5民航计算机订座万青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</w:tbl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K3-404（150座）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15物流12大学英语侍莹莹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14运输56民航商务英语樊春雷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15物流2航空运输地理周卓丹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15物流12高等数学徐燕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15物流1大英口语李芝莉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14运输6民航计算机订座马晓红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15物流12货运市场营销何倩茵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15物流12大学英语侍莹莹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15物流1航空运输地理周卓丹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14运输56毛泽东思想和中国特设社会主义理论曾祥耿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15物流12高等数学徐燕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14运输56航空法王娟娟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14运输6大英口语蓝美艳（双号）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</w:tr>
    </w:tbl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K3-407（150座）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3F6C9E" w:rsidRPr="003F6C9E" w:rsidTr="00315A8E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 w:rsidRPr="003F6C9E"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15运输12思想道德修养与法律基础郜会远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15运输1/15运输2旅客服务心理学冯社苗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P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15运输12军事理论陈明标（双周）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15运输1旅客服务心理学冯社苗</w:t>
            </w:r>
          </w:p>
        </w:tc>
      </w:tr>
      <w:tr w:rsidR="003F6C9E" w:rsidRPr="003F6C9E" w:rsidTr="00315A8E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 w:rsidRPr="003F6C9E"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15运输1大英口语李盛曦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15运输12大学英语张朝霞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P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15运输1/15运输2航空运输地理马丽珠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15运输2旅客服务心理学冯社苗</w:t>
            </w:r>
          </w:p>
        </w:tc>
      </w:tr>
      <w:tr w:rsidR="003F6C9E" w:rsidRPr="003F6C9E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 w:rsidRPr="003F6C9E"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15运输1航空运输地理马丽珠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15运输2民航国内客票销售张晓明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P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15运输12大学英语张朝霞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15运输1民航旅客服务礼仪马晓红</w:t>
            </w:r>
          </w:p>
        </w:tc>
      </w:tr>
      <w:tr w:rsidR="003F6C9E" w:rsidRPr="003F6C9E" w:rsidTr="00315A8E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 w:rsidRPr="003F6C9E"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15运输12高等数学骆曼灵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15运输1民航国内客票销售张晓明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P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15运输12高等数学骆曼灵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P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</w:tbl>
    <w:p w:rsidR="00CC676C" w:rsidRPr="003F6C9E" w:rsidRDefault="00735A2A">
      <w:pPr>
        <w:spacing w:line="240" w:lineRule="exact"/>
        <w:ind w:firstLineChars="150" w:firstLine="315"/>
        <w:rPr>
          <w:rFonts w:ascii="黑体" w:eastAsia="黑体"/>
        </w:rPr>
      </w:pPr>
      <w:r w:rsidRPr="003F6C9E">
        <w:rPr>
          <w:rFonts w:ascii="黑体" w:eastAsia="黑体" w:hint="eastAsia"/>
        </w:rPr>
        <w:t>K3-408（150座）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 w:rsidRPr="003F6C9E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Pr="003F6C9E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Pr="003F6C9E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 w:rsidRPr="003F6C9E"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Pr="003F6C9E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 w:rsidRPr="003F6C9E"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Pr="003F6C9E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 w:rsidRPr="003F6C9E"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Pr="003F6C9E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 w:rsidRPr="003F6C9E"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Pr="003F6C9E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 w:rsidRPr="003F6C9E">
              <w:rPr>
                <w:rFonts w:ascii="黑体" w:eastAsia="黑体" w:hint="eastAsia"/>
              </w:rPr>
              <w:t>五</w:t>
            </w:r>
          </w:p>
        </w:tc>
      </w:tr>
      <w:tr w:rsidR="003F6C9E" w:rsidRPr="003F6C9E" w:rsidTr="00337AF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 w:rsidRPr="003F6C9E"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15运输3/15运输4航空运输地理马丽珠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15运输4民航旅客服务礼仪马晓红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15运输4民航国内客票销售张晓明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15运输34高等数学骆曼灵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15运输34军事理论李建涛（双周）</w:t>
            </w:r>
          </w:p>
        </w:tc>
      </w:tr>
      <w:tr w:rsidR="003F6C9E" w:rsidRPr="003F6C9E" w:rsidTr="00337AF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 w:rsidRPr="003F6C9E">
              <w:rPr>
                <w:rFonts w:ascii="黑体" w:eastAsia="黑体" w:hint="eastAsia"/>
                <w:sz w:val="18"/>
              </w:rPr>
              <w:lastRenderedPageBreak/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15运输34高等数学骆曼灵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15运输4大英口语李盛曦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15运输民航国内客票销售张晓明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15运输34大学英语张朝霞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15运输3民航旅客服务礼仪马晓红</w:t>
            </w:r>
          </w:p>
        </w:tc>
      </w:tr>
      <w:tr w:rsidR="003F6C9E" w:rsidRPr="003F6C9E" w:rsidTr="00337AF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bookmarkStart w:id="0" w:name="_GoBack" w:colFirst="4" w:colLast="4"/>
            <w:r w:rsidRPr="003F6C9E"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Pr="003F6C9E" w:rsidRDefault="003F6C9E" w:rsidP="00015B0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15运输34思想道德修养与法律基础郜会远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15运输4旅客服务心理学冯社苗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15运输4航空运输地理马丽珠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15运输3/15运输4旅客服务心理学冯社苗</w:t>
            </w:r>
          </w:p>
        </w:tc>
      </w:tr>
      <w:tr w:rsidR="003F6C9E" w:rsidTr="00337AF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 w:rsidRPr="003F6C9E"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P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15运输34大学英语张朝霞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P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 w:rsidRPr="003F6C9E">
              <w:rPr>
                <w:rFonts w:ascii="黑体" w:eastAsia="黑体" w:hAnsi="宋体" w:hint="eastAsia"/>
                <w:sz w:val="18"/>
              </w:rPr>
              <w:t>15运输3航空运输地理马丽珠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</w:tr>
    </w:tbl>
    <w:bookmarkEnd w:id="0"/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K3-503（128座）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442FBA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24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15物流6航空运输地理周卓丹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15物流56货运市场营销何倩茵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BA" w:rsidRDefault="00442FBA" w:rsidP="00442FB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15航材2服务心理学与沟通礼仪陈玉莲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15物流5大英口语李芝莉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BA" w:rsidRDefault="00442FB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15运输2民航旅客服务礼仪马晓红</w:t>
            </w:r>
          </w:p>
        </w:tc>
      </w:tr>
      <w:tr w:rsidR="00442FBA" w:rsidTr="000A2A74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24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15物流5航空运输地理周卓丹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32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15物流56物流管理基础丁蓉蓉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 w:rsidP="00442FB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15航材1服务心理学与沟通礼仪陈玉莲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15物流6大英口语李芝莉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15物流56思想道德修养与法律基础郜会远</w:t>
            </w:r>
          </w:p>
        </w:tc>
      </w:tr>
      <w:tr w:rsidR="00442FBA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24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15物流56高等数学徐燕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15物流56飞行技术基础刘育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BA" w:rsidRDefault="00442FBA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15物流56高等数学徐燕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</w:tr>
      <w:tr w:rsidR="00442FBA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24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15物流56大学英语侍莹莹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15物流56服务心理学与沟通礼仪陈玉莲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BA" w:rsidRDefault="00442FBA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15物流56大学英语侍莹莹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BA" w:rsidRDefault="00442FBA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15物流56大学生心理健康教育曾瑜芬（单周）</w:t>
            </w:r>
          </w:p>
        </w:tc>
      </w:tr>
    </w:tbl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K3-504（128座）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ind w:firstLineChars="150" w:firstLine="315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ind w:firstLineChars="150" w:firstLine="31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ind w:firstLineChars="150" w:firstLine="31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ind w:firstLineChars="150" w:firstLine="31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ind w:firstLineChars="150" w:firstLine="31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ind w:firstLineChars="150" w:firstLine="31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15航材12大学英语张朝霞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15航材1物流管理基础丁蓉蓉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15航材12飞机构造基础符双学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18"/>
              </w:rPr>
              <w:t>15航材12思想道德修养与法律基础郜会远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15航材1货运市场营销何倩茵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15航材2物流管理基础丁蓉蓉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15航材12高等数学骆曼灵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18"/>
              </w:rPr>
              <w:t>15航材12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高等数学骆曼灵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15航材2货运市场营销何倩茵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15航材1大英口语李芝莉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15航材12大学生心理健康教育曾瑜芬（单周）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6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18"/>
              </w:rPr>
              <w:t>15航材2大英口语李盛曦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15航材12飞行技术基础刘育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15航材12大学英语张朝霞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</w:tbl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K3-507（128座）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3F6C9E" w:rsidTr="003C2188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15物流4大英口语李芝莉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15物流12飞行技术基础刘育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15物流34货运市场营销何倩茵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</w:tr>
      <w:tr w:rsidR="003F6C9E" w:rsidTr="003C2188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lastRenderedPageBreak/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15物流34高等数学徐燕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15物流12服务心理学与沟通礼仪陈玉莲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15物流3航空运输地理周卓丹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18"/>
              </w:rPr>
              <w:t>15物流34高等数学徐燕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</w:tr>
      <w:tr w:rsidR="003F6C9E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15物流34大学英语侍莹莹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2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15物流12物流管理基础丁蓉蓉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20"/>
                <w:szCs w:val="20"/>
              </w:rPr>
            </w:pPr>
            <w:r>
              <w:rPr>
                <w:rFonts w:ascii="黑体" w:eastAsia="黑体" w:hAnsi="宋体" w:hint="eastAsia"/>
                <w:sz w:val="18"/>
              </w:rPr>
              <w:t>15物流34大学英语侍莹莹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15物流34思想道德修养与法律基础郜会远</w:t>
            </w:r>
          </w:p>
        </w:tc>
      </w:tr>
      <w:tr w:rsidR="003F6C9E" w:rsidTr="003C2188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15物流4航空运输地理周卓丹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15物流3大学生心理健康教育曾瑜芬（双周）</w:t>
            </w:r>
          </w:p>
        </w:tc>
      </w:tr>
    </w:tbl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K3-508（128座）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3F6C9E" w:rsidTr="00EC2B0E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15物流34物流管理基础丁蓉蓉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</w:tr>
      <w:tr w:rsidR="003F6C9E" w:rsidTr="00EC2B0E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15运输2航空运输地理马丽珠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15物流34飞行技术基础刘育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</w:tr>
      <w:tr w:rsidR="003F6C9E" w:rsidTr="00EC2B0E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15运输2大英口语李盛曦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15物流34服务心理学与沟通礼仪陈玉莲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14航材2企业经营管理沙盘赵宏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3F6C9E" w:rsidTr="00EC2B0E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 w:val="18"/>
              </w:rPr>
              <w:t>15物流4大英口语李芝莉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2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 w:val="18"/>
              </w:rPr>
              <w:t>14航材1企业经营管理沙盘赵宏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</w:tbl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K2-501（65座）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15运输3大英口语李盛曦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15运输3旅客服务心理学冯社苗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</w:tbl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K2-502（128座）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3F6C9E" w:rsidTr="00473BCF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0A2A74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  <w:highlight w:val="yellow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0A2A74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  <w:highlight w:val="yellow"/>
              </w:rPr>
            </w:pPr>
          </w:p>
        </w:tc>
      </w:tr>
      <w:tr w:rsidR="003F6C9E" w:rsidTr="00473BCF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Pr="000A2A74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  <w:highlight w:val="yellow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</w:tr>
      <w:tr w:rsidR="003F6C9E" w:rsidTr="00473BCF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lastRenderedPageBreak/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Pr="000A2A74" w:rsidRDefault="003F6C9E" w:rsidP="00015B0C">
            <w:pPr>
              <w:spacing w:line="360" w:lineRule="exact"/>
              <w:jc w:val="center"/>
              <w:rPr>
                <w:rFonts w:ascii="黑体" w:eastAsia="黑体" w:hAnsi="宋体"/>
                <w:sz w:val="18"/>
                <w:highlight w:val="yellow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</w:tr>
      <w:tr w:rsidR="003F6C9E" w:rsidTr="00473BCF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C9E" w:rsidRDefault="003F6C9E" w:rsidP="00015B0C">
            <w:pPr>
              <w:spacing w:line="30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</w:tr>
    </w:tbl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K2-505（128座）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</w:tbl>
    <w:p w:rsidR="00CC676C" w:rsidRDefault="00735A2A">
      <w:pPr>
        <w:spacing w:line="240" w:lineRule="exact"/>
        <w:ind w:firstLineChars="150" w:firstLine="315"/>
        <w:rPr>
          <w:rFonts w:ascii="黑体" w:eastAsia="黑体"/>
        </w:rPr>
      </w:pPr>
      <w:r>
        <w:rPr>
          <w:rFonts w:ascii="黑体" w:eastAsia="黑体" w:hint="eastAsia"/>
        </w:rPr>
        <w:t>K2-506（128座）</w:t>
      </w: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"/>
        <w:gridCol w:w="2744"/>
        <w:gridCol w:w="2745"/>
        <w:gridCol w:w="2745"/>
        <w:gridCol w:w="2745"/>
        <w:gridCol w:w="2745"/>
      </w:tblGrid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CC676C">
            <w:pPr>
              <w:spacing w:line="24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三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五</w:t>
            </w: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1－2节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2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0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3－4节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5－6节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 w:hAnsi="宋体"/>
                <w:sz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color w:val="FF0000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CC676C">
        <w:trPr>
          <w:trHeight w:val="34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6C" w:rsidRDefault="00735A2A">
            <w:pPr>
              <w:spacing w:line="24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7－8节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76C" w:rsidRDefault="00CC676C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</w:tbl>
    <w:p w:rsidR="00CC676C" w:rsidRDefault="00CC676C">
      <w:pPr>
        <w:spacing w:line="220" w:lineRule="atLeast"/>
      </w:pPr>
    </w:p>
    <w:sectPr w:rsidR="00CC676C" w:rsidSect="00CC676C">
      <w:headerReference w:type="default" r:id="rId8"/>
      <w:pgSz w:w="16838" w:h="11906" w:orient="landscape"/>
      <w:pgMar w:top="1800" w:right="1440" w:bottom="180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E59" w:rsidRDefault="00D10E59" w:rsidP="00CC676C">
      <w:r>
        <w:separator/>
      </w:r>
    </w:p>
  </w:endnote>
  <w:endnote w:type="continuationSeparator" w:id="0">
    <w:p w:rsidR="00D10E59" w:rsidRDefault="00D10E59" w:rsidP="00CC6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E59" w:rsidRDefault="00D10E59" w:rsidP="00CC676C">
      <w:r>
        <w:separator/>
      </w:r>
    </w:p>
  </w:footnote>
  <w:footnote w:type="continuationSeparator" w:id="0">
    <w:p w:rsidR="00D10E59" w:rsidRDefault="00D10E59" w:rsidP="00CC67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A74" w:rsidRDefault="000A2A74">
    <w:pPr>
      <w:jc w:val="center"/>
      <w:rPr>
        <w:rFonts w:ascii="黑体" w:eastAsia="黑体"/>
        <w:b/>
        <w:sz w:val="36"/>
        <w:szCs w:val="36"/>
      </w:rPr>
    </w:pPr>
    <w:r>
      <w:rPr>
        <w:rFonts w:ascii="黑体" w:eastAsia="黑体" w:hint="eastAsia"/>
        <w:b/>
        <w:sz w:val="36"/>
        <w:szCs w:val="36"/>
      </w:rPr>
      <w:t>2015／2016学年第一学期多媒体教室安排表（赤坭校区）</w:t>
    </w:r>
  </w:p>
  <w:p w:rsidR="000A2A74" w:rsidRDefault="000A2A7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D31D50"/>
    <w:rsid w:val="00097C6E"/>
    <w:rsid w:val="000A2A74"/>
    <w:rsid w:val="000C77D6"/>
    <w:rsid w:val="00140633"/>
    <w:rsid w:val="00197F92"/>
    <w:rsid w:val="001A44AB"/>
    <w:rsid w:val="001C6D39"/>
    <w:rsid w:val="002067CB"/>
    <w:rsid w:val="002B3C98"/>
    <w:rsid w:val="00323B43"/>
    <w:rsid w:val="003A3765"/>
    <w:rsid w:val="003A5EF6"/>
    <w:rsid w:val="003D37D8"/>
    <w:rsid w:val="003F6C9E"/>
    <w:rsid w:val="00426133"/>
    <w:rsid w:val="004358AB"/>
    <w:rsid w:val="00442FBA"/>
    <w:rsid w:val="00464765"/>
    <w:rsid w:val="004B1B75"/>
    <w:rsid w:val="004B43AF"/>
    <w:rsid w:val="00503F21"/>
    <w:rsid w:val="0053020E"/>
    <w:rsid w:val="00551D2F"/>
    <w:rsid w:val="00582CF0"/>
    <w:rsid w:val="005A073F"/>
    <w:rsid w:val="005E1799"/>
    <w:rsid w:val="00627963"/>
    <w:rsid w:val="006B275F"/>
    <w:rsid w:val="00735A2A"/>
    <w:rsid w:val="007918EC"/>
    <w:rsid w:val="007B18D9"/>
    <w:rsid w:val="00820BEB"/>
    <w:rsid w:val="00896137"/>
    <w:rsid w:val="008B7726"/>
    <w:rsid w:val="00967BBE"/>
    <w:rsid w:val="00973C58"/>
    <w:rsid w:val="009F0A26"/>
    <w:rsid w:val="00C1260A"/>
    <w:rsid w:val="00C27527"/>
    <w:rsid w:val="00CC114B"/>
    <w:rsid w:val="00CC676C"/>
    <w:rsid w:val="00D10E59"/>
    <w:rsid w:val="00D2320F"/>
    <w:rsid w:val="00D31D50"/>
    <w:rsid w:val="00DD3AFC"/>
    <w:rsid w:val="00E52F72"/>
    <w:rsid w:val="00E90F79"/>
    <w:rsid w:val="00E942B3"/>
    <w:rsid w:val="00EF4112"/>
    <w:rsid w:val="00F10A7F"/>
    <w:rsid w:val="00F161F6"/>
    <w:rsid w:val="00F31E45"/>
    <w:rsid w:val="3C126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微软雅黑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6C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C676C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="黑体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C676C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="黑体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C676C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C676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94EC05-EAA1-4134-B3C8-0FDB15479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844</Words>
  <Characters>4817</Characters>
  <Application>Microsoft Office Word</Application>
  <DocSecurity>0</DocSecurity>
  <Lines>40</Lines>
  <Paragraphs>11</Paragraphs>
  <ScaleCrop>false</ScaleCrop>
  <Company/>
  <LinksUpToDate>false</LinksUpToDate>
  <CharactersWithSpaces>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运动场</dc:title>
  <dc:creator>Administrator</dc:creator>
  <cp:lastModifiedBy>Administrator</cp:lastModifiedBy>
  <cp:revision>3</cp:revision>
  <dcterms:created xsi:type="dcterms:W3CDTF">2008-09-11T17:20:00Z</dcterms:created>
  <dcterms:modified xsi:type="dcterms:W3CDTF">2015-09-14T11:32:00Z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